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EDD48" w14:textId="77777777" w:rsidR="00CF7D8F" w:rsidRDefault="00CF7D8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66EDD49" w14:textId="77777777" w:rsidR="00CF7D8F" w:rsidRDefault="00425AF5">
      <w:pPr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___________, __.__202__</w:t>
      </w:r>
    </w:p>
    <w:p w14:paraId="366EDD4A" w14:textId="77777777" w:rsidR="00CF7D8F" w:rsidRDefault="00CF7D8F">
      <w:pPr>
        <w:spacing w:after="0" w:line="360" w:lineRule="auto"/>
        <w:jc w:val="right"/>
        <w:rPr>
          <w:rFonts w:ascii="Times New Roman" w:eastAsia="Times New Roman" w:hAnsi="Times New Roman" w:cs="Times New Roman"/>
        </w:rPr>
      </w:pPr>
    </w:p>
    <w:p w14:paraId="366EDD4B" w14:textId="0AEA4D2D" w:rsidR="00CF7D8F" w:rsidRDefault="00425AF5">
      <w:pPr>
        <w:spacing w:after="0" w:line="360" w:lineRule="auto"/>
        <w:jc w:val="righ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LFF </w:t>
      </w:r>
      <w:r w:rsidR="00C87628">
        <w:rPr>
          <w:rFonts w:ascii="Times New Roman" w:eastAsia="Times New Roman" w:hAnsi="Times New Roman" w:cs="Times New Roman"/>
          <w:b/>
        </w:rPr>
        <w:t>Amatieru k</w:t>
      </w:r>
      <w:r>
        <w:rPr>
          <w:rFonts w:ascii="Times New Roman" w:eastAsia="Times New Roman" w:hAnsi="Times New Roman" w:cs="Times New Roman"/>
          <w:b/>
        </w:rPr>
        <w:t xml:space="preserve">lubu licencēšanas </w:t>
      </w:r>
      <w:r w:rsidR="00E55989">
        <w:rPr>
          <w:rFonts w:ascii="Times New Roman" w:eastAsia="Times New Roman" w:hAnsi="Times New Roman" w:cs="Times New Roman"/>
          <w:b/>
        </w:rPr>
        <w:t>ekspertam</w:t>
      </w:r>
    </w:p>
    <w:p w14:paraId="366EDD4C" w14:textId="47EA5C75" w:rsidR="00CF7D8F" w:rsidRDefault="00425AF5">
      <w:pPr>
        <w:spacing w:after="0" w:line="360" w:lineRule="auto"/>
        <w:jc w:val="righ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Juridisk</w:t>
      </w:r>
      <w:r w:rsidR="00E55989">
        <w:rPr>
          <w:rFonts w:ascii="Times New Roman" w:eastAsia="Times New Roman" w:hAnsi="Times New Roman" w:cs="Times New Roman"/>
          <w:b/>
        </w:rPr>
        <w:t>ie</w:t>
      </w:r>
      <w:r>
        <w:rPr>
          <w:rFonts w:ascii="Times New Roman" w:eastAsia="Times New Roman" w:hAnsi="Times New Roman" w:cs="Times New Roman"/>
          <w:b/>
        </w:rPr>
        <w:t xml:space="preserve"> kritērij</w:t>
      </w:r>
      <w:r w:rsidR="00E55989">
        <w:rPr>
          <w:rFonts w:ascii="Times New Roman" w:eastAsia="Times New Roman" w:hAnsi="Times New Roman" w:cs="Times New Roman"/>
          <w:b/>
        </w:rPr>
        <w:t>i</w:t>
      </w:r>
    </w:p>
    <w:p w14:paraId="385A2C52" w14:textId="77777777" w:rsidR="00027268" w:rsidRDefault="00027268">
      <w:pPr>
        <w:spacing w:after="0" w:line="360" w:lineRule="auto"/>
        <w:jc w:val="right"/>
        <w:rPr>
          <w:rFonts w:ascii="Times New Roman" w:eastAsia="Times New Roman" w:hAnsi="Times New Roman" w:cs="Times New Roman"/>
          <w:b/>
        </w:rPr>
      </w:pPr>
    </w:p>
    <w:p w14:paraId="366EDD4D" w14:textId="77777777" w:rsidR="00CF7D8F" w:rsidRDefault="00CF7D8F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14:paraId="366EDD4E" w14:textId="3AE79D66" w:rsidR="00CF7D8F" w:rsidRDefault="00425AF5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SIA/Biedrība _____________________, pamatojoties uz LFF </w:t>
      </w:r>
      <w:r w:rsidR="00C87628">
        <w:rPr>
          <w:rFonts w:ascii="Times New Roman" w:eastAsia="Times New Roman" w:hAnsi="Times New Roman" w:cs="Times New Roman"/>
        </w:rPr>
        <w:t>Amatieru k</w:t>
      </w:r>
      <w:r>
        <w:rPr>
          <w:rFonts w:ascii="Times New Roman" w:eastAsia="Times New Roman" w:hAnsi="Times New Roman" w:cs="Times New Roman"/>
        </w:rPr>
        <w:t>lubu licencēšanas noteikumu (turpmāk - Noteikumi) juridisko kritēriju prasībām, apliecina sekojošu informāciju:</w:t>
      </w:r>
    </w:p>
    <w:p w14:paraId="366EDD4F" w14:textId="18651ED2" w:rsidR="00CF7D8F" w:rsidRDefault="00425AF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40" w:line="360" w:lineRule="auto"/>
        <w:ind w:left="568" w:hanging="284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vēlas iegūt licences pretendenta statusu, pamatojoties uz LFF </w:t>
      </w:r>
      <w:r w:rsidR="00C87628">
        <w:rPr>
          <w:rFonts w:ascii="Times New Roman" w:eastAsia="Times New Roman" w:hAnsi="Times New Roman" w:cs="Times New Roman"/>
          <w:b/>
          <w:color w:val="000000"/>
        </w:rPr>
        <w:t>Amatieru k</w:t>
      </w:r>
      <w:r>
        <w:rPr>
          <w:rFonts w:ascii="Times New Roman" w:eastAsia="Times New Roman" w:hAnsi="Times New Roman" w:cs="Times New Roman"/>
          <w:b/>
          <w:color w:val="000000"/>
        </w:rPr>
        <w:t xml:space="preserve">lubu licencēšanas noteikumiem un piesakās </w:t>
      </w:r>
      <w:r w:rsidR="00193FEB">
        <w:rPr>
          <w:rFonts w:ascii="Times New Roman" w:eastAsia="Times New Roman" w:hAnsi="Times New Roman" w:cs="Times New Roman"/>
          <w:b/>
          <w:color w:val="000000"/>
        </w:rPr>
        <w:t>LFF-Amatieru</w:t>
      </w:r>
      <w:r>
        <w:rPr>
          <w:rFonts w:ascii="Times New Roman" w:eastAsia="Times New Roman" w:hAnsi="Times New Roman" w:cs="Times New Roman"/>
          <w:b/>
          <w:color w:val="000000"/>
        </w:rPr>
        <w:t xml:space="preserve"> licences saņemšanai:</w:t>
      </w:r>
    </w:p>
    <w:tbl>
      <w:tblPr>
        <w:tblStyle w:val="a"/>
        <w:tblW w:w="96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14"/>
        <w:gridCol w:w="4814"/>
      </w:tblGrid>
      <w:tr w:rsidR="00CF7D8F" w14:paraId="366EDD52" w14:textId="77777777">
        <w:tc>
          <w:tcPr>
            <w:tcW w:w="4814" w:type="dxa"/>
          </w:tcPr>
          <w:p w14:paraId="366EDD50" w14:textId="77777777" w:rsidR="00CF7D8F" w:rsidRDefault="00425A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Komandas nosaukums attiecīgajā čempionātā</w:t>
            </w:r>
          </w:p>
        </w:tc>
        <w:tc>
          <w:tcPr>
            <w:tcW w:w="4814" w:type="dxa"/>
          </w:tcPr>
          <w:p w14:paraId="366EDD51" w14:textId="77777777" w:rsidR="00CF7D8F" w:rsidRDefault="00CF7D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14:paraId="366EDD56" w14:textId="77777777" w:rsidR="00CF7D8F" w:rsidRDefault="00CF7D8F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jc w:val="both"/>
        <w:rPr>
          <w:rFonts w:ascii="Arial" w:eastAsia="Arial" w:hAnsi="Arial" w:cs="Arial"/>
          <w:color w:val="000000"/>
          <w:sz w:val="16"/>
          <w:szCs w:val="16"/>
        </w:rPr>
      </w:pPr>
      <w:bookmarkStart w:id="0" w:name="_gjdgxs" w:colFirst="0" w:colLast="0"/>
      <w:bookmarkEnd w:id="0"/>
    </w:p>
    <w:p w14:paraId="366EDD57" w14:textId="77777777" w:rsidR="00CF7D8F" w:rsidRDefault="00425AF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68" w:hanging="284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apņemas ievērot FIFA, UEFA un LFF statūtus, reglamentus un lēmumus, kā arī atzīst Lozannas Sporta arbitrāžas tiesas jurisdikciju, kā tas ir norādīts UEFA un LFF Statūtu attiecīgajos paragrāfos;</w:t>
      </w:r>
    </w:p>
    <w:p w14:paraId="366EDD58" w14:textId="77777777" w:rsidR="00CF7D8F" w:rsidRDefault="00425AF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68" w:hanging="284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piedalīsies LFF rīkotajās sacensībās; </w:t>
      </w:r>
    </w:p>
    <w:p w14:paraId="366EDD59" w14:textId="59B82484" w:rsidR="00CF7D8F" w:rsidRDefault="00425AF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68" w:hanging="284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piedalīsies UEFA un FIFA atzītās starptautiskās sacensībās</w:t>
      </w:r>
      <w:r w:rsidR="00E10249">
        <w:rPr>
          <w:rFonts w:ascii="Times New Roman" w:eastAsia="Times New Roman" w:hAnsi="Times New Roman" w:cs="Times New Roman"/>
          <w:color w:val="000000"/>
        </w:rPr>
        <w:t>, kurām klubs ir kvalificējies</w:t>
      </w:r>
      <w:r>
        <w:rPr>
          <w:rFonts w:ascii="Times New Roman" w:eastAsia="Times New Roman" w:hAnsi="Times New Roman" w:cs="Times New Roman"/>
          <w:color w:val="000000"/>
        </w:rPr>
        <w:t>;</w:t>
      </w:r>
    </w:p>
    <w:p w14:paraId="366EDD5A" w14:textId="77777777" w:rsidR="00CF7D8F" w:rsidRDefault="00425AF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68" w:hanging="284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apņemas informēt licences devēju par visām būtiskajām izmaiņām, kurām ir ekonomiska nozīme; </w:t>
      </w:r>
    </w:p>
    <w:p w14:paraId="366EDD5B" w14:textId="627148B6" w:rsidR="00CF7D8F" w:rsidRDefault="00425AF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68" w:hanging="284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ievēros un darbosies saskaņā ar aktuālo LFF </w:t>
      </w:r>
      <w:r w:rsidR="00C87628">
        <w:rPr>
          <w:rFonts w:ascii="Times New Roman" w:eastAsia="Times New Roman" w:hAnsi="Times New Roman" w:cs="Times New Roman"/>
          <w:color w:val="000000"/>
        </w:rPr>
        <w:t>Amatieru k</w:t>
      </w:r>
      <w:r>
        <w:rPr>
          <w:rFonts w:ascii="Times New Roman" w:eastAsia="Times New Roman" w:hAnsi="Times New Roman" w:cs="Times New Roman"/>
          <w:color w:val="000000"/>
        </w:rPr>
        <w:t>lubu licencēšanas noteikumu redakciju;</w:t>
      </w:r>
    </w:p>
    <w:p w14:paraId="366EDD5C" w14:textId="0E1E2F6A" w:rsidR="00CF7D8F" w:rsidRPr="00ED0293" w:rsidRDefault="00425AF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68" w:hanging="284"/>
        <w:jc w:val="both"/>
      </w:pPr>
      <w:r w:rsidRPr="00ED0293">
        <w:rPr>
          <w:rFonts w:ascii="Times New Roman" w:eastAsia="Times New Roman" w:hAnsi="Times New Roman" w:cs="Times New Roman"/>
        </w:rPr>
        <w:t xml:space="preserve">kvalificēšanās UEFA klubu sacensībām gadījumā un saņemot UEFA licenci, ievēros aktuālo UEFA </w:t>
      </w:r>
      <w:proofErr w:type="spellStart"/>
      <w:r w:rsidR="00E10249" w:rsidRPr="00ED0293">
        <w:rPr>
          <w:rFonts w:ascii="Times New Roman" w:eastAsia="Times New Roman" w:hAnsi="Times New Roman" w:cs="Times New Roman"/>
          <w:i/>
          <w:iCs/>
        </w:rPr>
        <w:t>Club</w:t>
      </w:r>
      <w:proofErr w:type="spellEnd"/>
      <w:r w:rsidR="00E10249" w:rsidRPr="00ED0293">
        <w:rPr>
          <w:rFonts w:ascii="Times New Roman" w:eastAsia="Times New Roman" w:hAnsi="Times New Roman" w:cs="Times New Roman"/>
          <w:i/>
          <w:iCs/>
        </w:rPr>
        <w:t xml:space="preserve"> </w:t>
      </w:r>
      <w:proofErr w:type="spellStart"/>
      <w:r w:rsidR="00E10249" w:rsidRPr="00ED0293">
        <w:rPr>
          <w:rFonts w:ascii="Times New Roman" w:eastAsia="Times New Roman" w:hAnsi="Times New Roman" w:cs="Times New Roman"/>
          <w:i/>
          <w:iCs/>
        </w:rPr>
        <w:t>Licensing</w:t>
      </w:r>
      <w:proofErr w:type="spellEnd"/>
      <w:r w:rsidR="00E10249" w:rsidRPr="00ED0293">
        <w:rPr>
          <w:rFonts w:ascii="Times New Roman" w:eastAsia="Times New Roman" w:hAnsi="Times New Roman" w:cs="Times New Roman"/>
          <w:i/>
          <w:iCs/>
        </w:rPr>
        <w:t xml:space="preserve"> </w:t>
      </w:r>
      <w:proofErr w:type="spellStart"/>
      <w:r w:rsidR="00E10249" w:rsidRPr="00ED0293">
        <w:rPr>
          <w:rFonts w:ascii="Times New Roman" w:eastAsia="Times New Roman" w:hAnsi="Times New Roman" w:cs="Times New Roman"/>
          <w:i/>
          <w:iCs/>
        </w:rPr>
        <w:t>and</w:t>
      </w:r>
      <w:proofErr w:type="spellEnd"/>
      <w:r w:rsidRPr="00ED029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D0293">
        <w:rPr>
          <w:rFonts w:ascii="Times New Roman" w:eastAsia="Times New Roman" w:hAnsi="Times New Roman" w:cs="Times New Roman"/>
          <w:i/>
        </w:rPr>
        <w:t>Financial</w:t>
      </w:r>
      <w:proofErr w:type="spellEnd"/>
      <w:r w:rsidRPr="00ED0293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E10249" w:rsidRPr="00ED0293">
        <w:rPr>
          <w:rFonts w:ascii="Times New Roman" w:eastAsia="Times New Roman" w:hAnsi="Times New Roman" w:cs="Times New Roman"/>
          <w:i/>
        </w:rPr>
        <w:t>Sustainability</w:t>
      </w:r>
      <w:proofErr w:type="spellEnd"/>
      <w:r w:rsidRPr="00ED0293">
        <w:rPr>
          <w:rFonts w:ascii="Times New Roman" w:eastAsia="Times New Roman" w:hAnsi="Times New Roman" w:cs="Times New Roman"/>
        </w:rPr>
        <w:t xml:space="preserve"> noteikumu redakciju;</w:t>
      </w:r>
    </w:p>
    <w:p w14:paraId="366EDD5D" w14:textId="77777777" w:rsidR="00CF7D8F" w:rsidRDefault="00425AF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68" w:hanging="284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visi iesniegtie dokumenti klubu licencēšanas procesa laikā ir pareizi, un tajos norādītā informācija atbilst patiesībai; </w:t>
      </w:r>
    </w:p>
    <w:p w14:paraId="366EDD5E" w14:textId="0358E18A" w:rsidR="00CF7D8F" w:rsidRDefault="00425AF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68" w:hanging="284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atļauj LFF </w:t>
      </w:r>
      <w:r w:rsidR="00C87628">
        <w:rPr>
          <w:rFonts w:ascii="Times New Roman" w:eastAsia="Times New Roman" w:hAnsi="Times New Roman" w:cs="Times New Roman"/>
          <w:color w:val="000000"/>
        </w:rPr>
        <w:t>Amatieru k</w:t>
      </w:r>
      <w:r>
        <w:rPr>
          <w:rFonts w:ascii="Times New Roman" w:eastAsia="Times New Roman" w:hAnsi="Times New Roman" w:cs="Times New Roman"/>
          <w:color w:val="000000"/>
        </w:rPr>
        <w:t xml:space="preserve">lubu licencēšanas </w:t>
      </w:r>
      <w:r w:rsidR="00E55989">
        <w:rPr>
          <w:rFonts w:ascii="Times New Roman" w:eastAsia="Times New Roman" w:hAnsi="Times New Roman" w:cs="Times New Roman"/>
          <w:color w:val="000000"/>
        </w:rPr>
        <w:t>ekspertam</w:t>
      </w:r>
      <w:r>
        <w:rPr>
          <w:rFonts w:ascii="Times New Roman" w:eastAsia="Times New Roman" w:hAnsi="Times New Roman" w:cs="Times New Roman"/>
          <w:color w:val="000000"/>
        </w:rPr>
        <w:t xml:space="preserve">, LFF </w:t>
      </w:r>
      <w:r w:rsidR="00E55989">
        <w:rPr>
          <w:rFonts w:ascii="Times New Roman" w:eastAsia="Times New Roman" w:hAnsi="Times New Roman" w:cs="Times New Roman"/>
          <w:color w:val="000000"/>
        </w:rPr>
        <w:t>Sacensību organizācijas komitejai</w:t>
      </w:r>
      <w:r>
        <w:rPr>
          <w:rFonts w:ascii="Times New Roman" w:eastAsia="Times New Roman" w:hAnsi="Times New Roman" w:cs="Times New Roman"/>
          <w:color w:val="000000"/>
        </w:rPr>
        <w:t>, UEFA</w:t>
      </w:r>
      <w:r w:rsidR="00E55989">
        <w:rPr>
          <w:rFonts w:ascii="Times New Roman" w:eastAsia="Times New Roman" w:hAnsi="Times New Roman" w:cs="Times New Roman"/>
          <w:color w:val="000000"/>
        </w:rPr>
        <w:t xml:space="preserve">, FIFA </w:t>
      </w:r>
      <w:r>
        <w:rPr>
          <w:rFonts w:ascii="Times New Roman" w:eastAsia="Times New Roman" w:hAnsi="Times New Roman" w:cs="Times New Roman"/>
          <w:color w:val="000000"/>
        </w:rPr>
        <w:t>pēc nepieciešamības pieprasīt un pārbaudīt jebkuru kluba dokumentāciju, kā arī vērsties pēc informācijas pie attiecīgajiem publisko un privāto tiesību subjektiem, pamatojoties uz Latvijas likumdošanu;</w:t>
      </w:r>
    </w:p>
    <w:p w14:paraId="366EDD5F" w14:textId="21092DD4" w:rsidR="00CF7D8F" w:rsidRPr="00C40C71" w:rsidRDefault="00425AF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</w:pPr>
      <w:r w:rsidRPr="00C40C71">
        <w:rPr>
          <w:rFonts w:ascii="Times New Roman" w:eastAsia="Times New Roman" w:hAnsi="Times New Roman" w:cs="Times New Roman"/>
        </w:rPr>
        <w:t>apzinās, ka UEFA ir tiesības organizēt atbilstības pārbaudes auditus</w:t>
      </w:r>
      <w:r w:rsidR="00ED0293" w:rsidRPr="00C40C71">
        <w:rPr>
          <w:rFonts w:ascii="Times New Roman" w:eastAsia="Times New Roman" w:hAnsi="Times New Roman" w:cs="Times New Roman"/>
        </w:rPr>
        <w:t xml:space="preserve"> (attiecināts tikai uz futbola klubiem)</w:t>
      </w:r>
      <w:r w:rsidRPr="00C40C71">
        <w:rPr>
          <w:rFonts w:ascii="Times New Roman" w:eastAsia="Times New Roman" w:hAnsi="Times New Roman" w:cs="Times New Roman"/>
        </w:rPr>
        <w:t>.</w:t>
      </w:r>
    </w:p>
    <w:p w14:paraId="366EDD60" w14:textId="77777777" w:rsidR="00CF7D8F" w:rsidRDefault="00CF7D8F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567"/>
        <w:jc w:val="both"/>
        <w:rPr>
          <w:rFonts w:ascii="Times New Roman" w:eastAsia="Times New Roman" w:hAnsi="Times New Roman" w:cs="Times New Roman"/>
        </w:rPr>
      </w:pPr>
    </w:p>
    <w:p w14:paraId="366EDD61" w14:textId="77777777" w:rsidR="00CF7D8F" w:rsidRDefault="00425AF5">
      <w:pPr>
        <w:spacing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Kluba vadība:</w:t>
      </w:r>
    </w:p>
    <w:tbl>
      <w:tblPr>
        <w:tblStyle w:val="a0"/>
        <w:tblW w:w="4500" w:type="dxa"/>
        <w:tblBorders>
          <w:top w:val="nil"/>
          <w:left w:val="nil"/>
          <w:bottom w:val="single" w:sz="4" w:space="0" w:color="000000"/>
          <w:right w:val="nil"/>
          <w:insideH w:val="nil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00"/>
      </w:tblGrid>
      <w:tr w:rsidR="00CF7D8F" w14:paraId="366EDD63" w14:textId="77777777" w:rsidTr="005E6E86">
        <w:trPr>
          <w:trHeight w:val="424"/>
        </w:trPr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366EDD62" w14:textId="725496EB" w:rsidR="005E6E86" w:rsidRDefault="00425AF5" w:rsidP="005E6E8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Amats: </w:t>
            </w:r>
          </w:p>
        </w:tc>
      </w:tr>
      <w:tr w:rsidR="00CF7D8F" w14:paraId="366EDD65" w14:textId="77777777" w:rsidTr="005E6E86">
        <w:trPr>
          <w:trHeight w:val="424"/>
        </w:trPr>
        <w:tc>
          <w:tcPr>
            <w:tcW w:w="45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366EDD64" w14:textId="77777777" w:rsidR="00CF7D8F" w:rsidRDefault="00425AF5" w:rsidP="005E6E8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Vārds, uzvārds: </w:t>
            </w:r>
          </w:p>
        </w:tc>
      </w:tr>
      <w:tr w:rsidR="00CF7D8F" w14:paraId="366EDD69" w14:textId="77777777" w:rsidTr="005E6E86">
        <w:trPr>
          <w:trHeight w:val="424"/>
        </w:trPr>
        <w:tc>
          <w:tcPr>
            <w:tcW w:w="45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366EDD68" w14:textId="5CADD23E" w:rsidR="00CF7D8F" w:rsidRDefault="00425AF5" w:rsidP="005E6E8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Paraksts:</w:t>
            </w:r>
          </w:p>
        </w:tc>
      </w:tr>
    </w:tbl>
    <w:p w14:paraId="366EDD6A" w14:textId="77777777" w:rsidR="00CF7D8F" w:rsidRDefault="00CF7D8F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CF7D8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40DC82" w14:textId="77777777" w:rsidR="00196695" w:rsidRDefault="00196695">
      <w:pPr>
        <w:spacing w:after="0" w:line="240" w:lineRule="auto"/>
      </w:pPr>
      <w:r>
        <w:separator/>
      </w:r>
    </w:p>
  </w:endnote>
  <w:endnote w:type="continuationSeparator" w:id="0">
    <w:p w14:paraId="273747B6" w14:textId="77777777" w:rsidR="00196695" w:rsidRDefault="001966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EDD6D" w14:textId="77777777" w:rsidR="00CF7D8F" w:rsidRDefault="00CF7D8F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EDD6E" w14:textId="77777777" w:rsidR="00CF7D8F" w:rsidRDefault="00CF7D8F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EDD70" w14:textId="77777777" w:rsidR="00CF7D8F" w:rsidRDefault="00CF7D8F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38E741" w14:textId="77777777" w:rsidR="00196695" w:rsidRDefault="00196695">
      <w:pPr>
        <w:spacing w:after="0" w:line="240" w:lineRule="auto"/>
      </w:pPr>
      <w:r>
        <w:separator/>
      </w:r>
    </w:p>
  </w:footnote>
  <w:footnote w:type="continuationSeparator" w:id="0">
    <w:p w14:paraId="6054750E" w14:textId="77777777" w:rsidR="00196695" w:rsidRDefault="001966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EDD6B" w14:textId="77777777" w:rsidR="00CF7D8F" w:rsidRDefault="00CF7D8F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EDD6C" w14:textId="556B5B92" w:rsidR="00CF7D8F" w:rsidRDefault="00425AF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t>(</w:t>
    </w:r>
    <w:r>
      <w:rPr>
        <w:rFonts w:ascii="Times New Roman" w:eastAsia="Times New Roman" w:hAnsi="Times New Roman" w:cs="Times New Roman"/>
        <w:color w:val="000000"/>
      </w:rPr>
      <w:t>J</w:t>
    </w:r>
    <w:r>
      <w:rPr>
        <w:rFonts w:ascii="Times New Roman" w:eastAsia="Times New Roman" w:hAnsi="Times New Roman" w:cs="Times New Roman"/>
        <w:color w:val="000000"/>
        <w:sz w:val="24"/>
        <w:szCs w:val="24"/>
      </w:rPr>
      <w:t>āaizpilda uz kluba veidlapas!)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EDD6F" w14:textId="77777777" w:rsidR="00CF7D8F" w:rsidRDefault="00CF7D8F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2B6C12"/>
    <w:multiLevelType w:val="multilevel"/>
    <w:tmpl w:val="7BA868A2"/>
    <w:lvl w:ilvl="0">
      <w:start w:val="1"/>
      <w:numFmt w:val="decimal"/>
      <w:lvlText w:val="Article %1"/>
      <w:lvlJc w:val="left"/>
      <w:pPr>
        <w:ind w:left="0" w:firstLine="0"/>
      </w:pPr>
      <w:rPr>
        <w:rFonts w:ascii="Arial" w:eastAsia="Arial" w:hAnsi="Arial" w:cs="Arial"/>
        <w:b/>
        <w:i w:val="0"/>
        <w:sz w:val="24"/>
        <w:szCs w:val="24"/>
      </w:rPr>
    </w:lvl>
    <w:lvl w:ilvl="1">
      <w:start w:val="1"/>
      <w:numFmt w:val="decimal"/>
      <w:lvlText w:val="%2"/>
      <w:lvlJc w:val="left"/>
      <w:pPr>
        <w:ind w:left="284" w:hanging="284"/>
      </w:pPr>
      <w:rPr>
        <w:rFonts w:ascii="Arial" w:eastAsia="Arial" w:hAnsi="Arial" w:cs="Arial"/>
        <w:b w:val="0"/>
        <w:i w:val="0"/>
        <w:strike w:val="0"/>
        <w:color w:val="000000"/>
        <w:sz w:val="18"/>
        <w:szCs w:val="18"/>
        <w:vertAlign w:val="superscript"/>
      </w:rPr>
    </w:lvl>
    <w:lvl w:ilvl="2">
      <w:start w:val="1"/>
      <w:numFmt w:val="lowerLetter"/>
      <w:lvlText w:val="%3)"/>
      <w:lvlJc w:val="left"/>
      <w:pPr>
        <w:ind w:left="567" w:hanging="283"/>
      </w:pPr>
      <w:rPr>
        <w:rFonts w:ascii="Arial" w:eastAsia="Arial" w:hAnsi="Arial" w:cs="Arial"/>
        <w:b w:val="0"/>
        <w:i w:val="0"/>
        <w:sz w:val="18"/>
        <w:szCs w:val="18"/>
      </w:rPr>
    </w:lvl>
    <w:lvl w:ilvl="3">
      <w:start w:val="1"/>
      <w:numFmt w:val="decimal"/>
      <w:lvlText w:val="%1.%2.%3.%4"/>
      <w:lvlJc w:val="left"/>
      <w:pPr>
        <w:ind w:left="504" w:hanging="864"/>
      </w:pPr>
    </w:lvl>
    <w:lvl w:ilvl="4">
      <w:start w:val="1"/>
      <w:numFmt w:val="decimal"/>
      <w:lvlText w:val="%1.%2.%3.%4.%5"/>
      <w:lvlJc w:val="left"/>
      <w:pPr>
        <w:ind w:left="648" w:hanging="1008"/>
      </w:pPr>
    </w:lvl>
    <w:lvl w:ilvl="5">
      <w:start w:val="1"/>
      <w:numFmt w:val="decimal"/>
      <w:lvlText w:val="%1.%2.%3.%4.%5.%6"/>
      <w:lvlJc w:val="left"/>
      <w:pPr>
        <w:ind w:left="792" w:hanging="1152"/>
      </w:pPr>
    </w:lvl>
    <w:lvl w:ilvl="6">
      <w:start w:val="1"/>
      <w:numFmt w:val="decimal"/>
      <w:lvlText w:val="%1.%2.%3.%4.%5.%6.%7"/>
      <w:lvlJc w:val="left"/>
      <w:pPr>
        <w:ind w:left="936" w:hanging="1296"/>
      </w:pPr>
    </w:lvl>
    <w:lvl w:ilvl="7">
      <w:start w:val="1"/>
      <w:numFmt w:val="decimal"/>
      <w:lvlText w:val="%1.%2.%3.%4.%5.%6.%7.%8"/>
      <w:lvlJc w:val="left"/>
      <w:pPr>
        <w:ind w:left="1080" w:hanging="1440"/>
      </w:pPr>
    </w:lvl>
    <w:lvl w:ilvl="8">
      <w:start w:val="1"/>
      <w:numFmt w:val="decimal"/>
      <w:lvlText w:val="%1.%2.%3.%4.%5.%6.%7.%8.%9"/>
      <w:lvlJc w:val="left"/>
      <w:pPr>
        <w:ind w:left="1224" w:hanging="1584"/>
      </w:pPr>
    </w:lvl>
  </w:abstractNum>
  <w:num w:numId="1" w16cid:durableId="9137823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7D8F"/>
    <w:rsid w:val="00027268"/>
    <w:rsid w:val="00193FEB"/>
    <w:rsid w:val="00196695"/>
    <w:rsid w:val="001F792B"/>
    <w:rsid w:val="00425AF5"/>
    <w:rsid w:val="0046124D"/>
    <w:rsid w:val="005E6E86"/>
    <w:rsid w:val="008A51D7"/>
    <w:rsid w:val="00A96F45"/>
    <w:rsid w:val="00C40C71"/>
    <w:rsid w:val="00C87628"/>
    <w:rsid w:val="00CF7D8F"/>
    <w:rsid w:val="00D71C3B"/>
    <w:rsid w:val="00DB3A04"/>
    <w:rsid w:val="00DC3C53"/>
    <w:rsid w:val="00E10249"/>
    <w:rsid w:val="00E152A2"/>
    <w:rsid w:val="00E55989"/>
    <w:rsid w:val="00E60F32"/>
    <w:rsid w:val="00ED0293"/>
    <w:rsid w:val="00FE1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66EDD48"/>
  <w15:docId w15:val="{276BD8D6-C5D7-4285-ADC9-0BC6BF449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olesja.malikova</dc:creator>
  <cp:lastModifiedBy>David Isakov</cp:lastModifiedBy>
  <cp:revision>2</cp:revision>
  <dcterms:created xsi:type="dcterms:W3CDTF">2024-02-15T14:59:00Z</dcterms:created>
  <dcterms:modified xsi:type="dcterms:W3CDTF">2024-02-15T14:59:00Z</dcterms:modified>
</cp:coreProperties>
</file>